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BC" w:rsidRDefault="002844BC" w:rsidP="002844BC">
      <w:pPr>
        <w:spacing w:line="259" w:lineRule="auto"/>
        <w:jc w:val="center"/>
        <w:rPr>
          <w:rFonts w:eastAsiaTheme="minorHAnsi"/>
          <w:sz w:val="28"/>
          <w:szCs w:val="28"/>
          <w:lang w:val="ru-RU"/>
        </w:rPr>
      </w:pPr>
    </w:p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EF74C8">
        <w:rPr>
          <w:sz w:val="28"/>
          <w:szCs w:val="28"/>
          <w:u w:val="single"/>
          <w:lang w:val="ru-RU" w:eastAsia="ru-RU"/>
        </w:rPr>
        <w:t>З</w:t>
      </w:r>
      <w:proofErr w:type="gramEnd"/>
      <w:r w:rsidR="00EF74C8">
        <w:rPr>
          <w:sz w:val="28"/>
          <w:szCs w:val="28"/>
          <w:u w:val="single"/>
          <w:lang w:val="ru-RU" w:eastAsia="ru-RU"/>
        </w:rPr>
        <w:t>апорожская, д. 25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C915FD" w:rsidRPr="009C2516" w:rsidRDefault="00C915FD" w:rsidP="00C915F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C915FD" w:rsidRPr="009C2516" w:rsidRDefault="00C915FD" w:rsidP="00C915F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C915FD" w:rsidRPr="00E42D46" w:rsidRDefault="00C915FD" w:rsidP="00C915F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C915FD" w:rsidRPr="009C2516" w:rsidRDefault="00C915FD" w:rsidP="00C915F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C915FD" w:rsidRPr="00E42D46" w:rsidRDefault="00C915FD" w:rsidP="00C915F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C915FD" w:rsidRDefault="00C915FD" w:rsidP="00C915F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C915FD" w:rsidRDefault="00C915FD" w:rsidP="00C915F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C915FD" w:rsidRDefault="00C915FD" w:rsidP="00C915F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C915FD" w:rsidRPr="0078553C" w:rsidRDefault="00C915FD" w:rsidP="00C915FD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C915FD" w:rsidRPr="0078553C" w:rsidRDefault="00C915FD" w:rsidP="00C915FD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C915FD" w:rsidRDefault="00C915FD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EF74C8">
        <w:rPr>
          <w:sz w:val="28"/>
          <w:szCs w:val="28"/>
          <w:lang w:val="ru-RU" w:eastAsia="ru-RU"/>
        </w:rPr>
        <w:t>4206,8</w:t>
      </w:r>
      <w:r w:rsidRPr="00513444">
        <w:rPr>
          <w:sz w:val="28"/>
          <w:szCs w:val="28"/>
          <w:lang w:val="ru-RU" w:eastAsia="ru-RU"/>
        </w:rPr>
        <w:t xml:space="preserve"> 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5331CC" w:rsidRPr="005331CC" w:rsidRDefault="005331CC" w:rsidP="005331CC">
      <w:pPr>
        <w:pStyle w:val="a8"/>
        <w:widowControl w:val="0"/>
        <w:autoSpaceDE w:val="0"/>
        <w:autoSpaceDN w:val="0"/>
        <w:adjustRightInd w:val="0"/>
        <w:spacing w:before="200"/>
        <w:ind w:left="-207" w:firstLine="207"/>
        <w:jc w:val="both"/>
        <w:rPr>
          <w:sz w:val="28"/>
          <w:szCs w:val="28"/>
          <w:lang w:val="ru-RU" w:eastAsia="ru-RU"/>
        </w:rPr>
      </w:pPr>
      <w:r w:rsidRPr="005331CC">
        <w:rPr>
          <w:sz w:val="28"/>
          <w:szCs w:val="28"/>
          <w:lang w:val="ru-RU" w:eastAsia="ru-RU"/>
        </w:rPr>
        <w:t>Дата размещения отчета: «10» марта 2026 г.</w:t>
      </w:r>
    </w:p>
    <w:p w:rsidR="002844BC" w:rsidRPr="00EF74C8" w:rsidRDefault="002844BC" w:rsidP="00EF74C8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9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387"/>
        <w:gridCol w:w="1188"/>
        <w:gridCol w:w="1165"/>
      </w:tblGrid>
      <w:tr w:rsidR="002844BC" w:rsidTr="009C2516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773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353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5331CC" w:rsidTr="009C2516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6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9C2516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6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C915FD" w:rsidTr="00EF74C8">
        <w:trPr>
          <w:jc w:val="center"/>
        </w:trPr>
        <w:tc>
          <w:tcPr>
            <w:tcW w:w="562" w:type="dxa"/>
            <w:vAlign w:val="center"/>
          </w:tcPr>
          <w:p w:rsidR="00C915FD" w:rsidRPr="00A85092" w:rsidRDefault="00C915FD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C915FD" w:rsidRPr="00AA5789" w:rsidRDefault="00C915FD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C915FD" w:rsidRPr="004B66C5" w:rsidRDefault="00C915FD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C915FD" w:rsidRPr="004B66C5" w:rsidRDefault="00C915FD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C915FD" w:rsidRPr="00EF74C8" w:rsidRDefault="00C915FD" w:rsidP="00EF74C8">
            <w:pPr>
              <w:jc w:val="center"/>
              <w:rPr>
                <w:sz w:val="20"/>
                <w:szCs w:val="20"/>
              </w:rPr>
            </w:pPr>
            <w:r w:rsidRPr="00EF74C8">
              <w:rPr>
                <w:sz w:val="20"/>
                <w:szCs w:val="20"/>
                <w:lang w:val="ru-RU" w:eastAsia="ru-RU"/>
              </w:rPr>
              <w:t>4206,8</w:t>
            </w:r>
          </w:p>
        </w:tc>
        <w:tc>
          <w:tcPr>
            <w:tcW w:w="1387" w:type="dxa"/>
            <w:vAlign w:val="center"/>
          </w:tcPr>
          <w:p w:rsidR="00C915FD" w:rsidRPr="00C915FD" w:rsidRDefault="00C915FD" w:rsidP="00EF74C8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894741,09</w:t>
            </w:r>
          </w:p>
        </w:tc>
        <w:tc>
          <w:tcPr>
            <w:tcW w:w="1188" w:type="dxa"/>
            <w:vAlign w:val="center"/>
          </w:tcPr>
          <w:p w:rsidR="00C915FD" w:rsidRPr="00EF74C8" w:rsidRDefault="00C915FD" w:rsidP="00EF74C8">
            <w:pPr>
              <w:jc w:val="center"/>
              <w:rPr>
                <w:sz w:val="20"/>
                <w:szCs w:val="20"/>
              </w:rPr>
            </w:pPr>
            <w:r w:rsidRPr="00EF74C8">
              <w:rPr>
                <w:sz w:val="20"/>
                <w:szCs w:val="20"/>
                <w:lang w:val="ru-RU" w:eastAsia="ru-RU"/>
              </w:rPr>
              <w:t>4206,8</w:t>
            </w:r>
          </w:p>
        </w:tc>
        <w:tc>
          <w:tcPr>
            <w:tcW w:w="1165" w:type="dxa"/>
            <w:vAlign w:val="center"/>
          </w:tcPr>
          <w:p w:rsidR="00C915FD" w:rsidRPr="00EF74C8" w:rsidRDefault="00C915FD" w:rsidP="00EF7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894741,09</w:t>
            </w:r>
          </w:p>
        </w:tc>
      </w:tr>
      <w:tr w:rsidR="002844BC" w:rsidTr="00EF74C8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EF74C8" w:rsidRDefault="002844BC" w:rsidP="00EF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EF74C8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7" w:type="dxa"/>
            <w:vAlign w:val="center"/>
          </w:tcPr>
          <w:p w:rsidR="002844BC" w:rsidRPr="00EF74C8" w:rsidRDefault="00C915FD" w:rsidP="00EF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894741,09</w:t>
            </w:r>
          </w:p>
        </w:tc>
        <w:tc>
          <w:tcPr>
            <w:tcW w:w="1188" w:type="dxa"/>
            <w:vAlign w:val="center"/>
          </w:tcPr>
          <w:p w:rsidR="002844BC" w:rsidRPr="00EF74C8" w:rsidRDefault="002844BC" w:rsidP="00EF74C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F74C8">
              <w:rPr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5" w:type="dxa"/>
            <w:vAlign w:val="center"/>
          </w:tcPr>
          <w:p w:rsidR="002844BC" w:rsidRPr="00EF74C8" w:rsidRDefault="00C915FD" w:rsidP="00EF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894741,09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EF74C8" w:rsidRPr="00EF74C8">
        <w:rPr>
          <w:sz w:val="28"/>
          <w:szCs w:val="28"/>
          <w:u w:val="single"/>
          <w:lang w:val="ru-RU" w:eastAsia="ru-RU"/>
        </w:rPr>
        <w:t>- 447637,08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C915FD" w:rsidRPr="00C915FD">
        <w:rPr>
          <w:sz w:val="28"/>
          <w:szCs w:val="28"/>
          <w:u w:val="single"/>
          <w:lang w:val="ru-RU" w:eastAsia="ru-RU"/>
        </w:rPr>
        <w:t>437515</w:t>
      </w:r>
      <w:r w:rsidR="00C915FD" w:rsidRPr="00C915FD">
        <w:rPr>
          <w:sz w:val="28"/>
          <w:szCs w:val="28"/>
          <w:lang w:val="ru-RU" w:eastAsia="ru-RU"/>
        </w:rPr>
        <w:t>,23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</w:t>
      </w:r>
      <w:r w:rsidRPr="00C915FD">
        <w:rPr>
          <w:sz w:val="28"/>
          <w:szCs w:val="28"/>
          <w:u w:val="single"/>
          <w:lang w:val="ru-RU" w:eastAsia="ru-RU"/>
        </w:rPr>
        <w:t>работ по текущему ремонту, выполненных за отчетный период:</w:t>
      </w:r>
      <w:r w:rsidRPr="009F0845">
        <w:rPr>
          <w:sz w:val="28"/>
          <w:szCs w:val="28"/>
          <w:lang w:val="ru-RU" w:eastAsia="ru-RU"/>
        </w:rPr>
        <w:t xml:space="preserve"> </w:t>
      </w:r>
      <w:r w:rsidR="00C915FD">
        <w:rPr>
          <w:sz w:val="28"/>
          <w:szCs w:val="28"/>
          <w:lang w:val="ru-RU" w:eastAsia="ru-RU"/>
        </w:rPr>
        <w:t>573146,92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</w:t>
      </w:r>
      <w:r w:rsidRPr="009F0845">
        <w:rPr>
          <w:sz w:val="28"/>
          <w:szCs w:val="28"/>
          <w:lang w:val="ru-RU" w:eastAsia="ru-RU"/>
        </w:rPr>
        <w:lastRenderedPageBreak/>
        <w:t xml:space="preserve">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C915FD" w:rsidRPr="00C915FD">
        <w:rPr>
          <w:sz w:val="28"/>
          <w:szCs w:val="28"/>
          <w:u w:val="single"/>
          <w:lang w:val="ru-RU" w:eastAsia="ru-RU"/>
        </w:rPr>
        <w:t>-583268,77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5331C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C915FD" w:rsidTr="009C02B2">
        <w:tc>
          <w:tcPr>
            <w:tcW w:w="551" w:type="dxa"/>
            <w:vAlign w:val="center"/>
          </w:tcPr>
          <w:p w:rsidR="00C915FD" w:rsidRPr="001B318C" w:rsidRDefault="00C915FD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1B318C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C915FD" w:rsidRPr="00C915FD" w:rsidRDefault="00C915FD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915FD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C915F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915FD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C915F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915FD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C915FD" w:rsidRPr="00C915FD" w:rsidRDefault="00C915FD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C915FD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C915FD" w:rsidRPr="00C915FD" w:rsidRDefault="00C915FD" w:rsidP="00C915FD">
            <w:pPr>
              <w:jc w:val="center"/>
              <w:rPr>
                <w:sz w:val="18"/>
                <w:szCs w:val="18"/>
              </w:rPr>
            </w:pPr>
            <w:r w:rsidRPr="00C915FD">
              <w:rPr>
                <w:sz w:val="18"/>
                <w:szCs w:val="18"/>
              </w:rPr>
              <w:t>128510,02</w:t>
            </w:r>
          </w:p>
        </w:tc>
        <w:tc>
          <w:tcPr>
            <w:tcW w:w="1527" w:type="dxa"/>
            <w:vAlign w:val="center"/>
          </w:tcPr>
          <w:p w:rsidR="00C915FD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C915FD" w:rsidRDefault="00C915F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C915FD" w:rsidRPr="00C915FD" w:rsidTr="009C02B2">
        <w:tc>
          <w:tcPr>
            <w:tcW w:w="551" w:type="dxa"/>
            <w:vAlign w:val="center"/>
          </w:tcPr>
          <w:p w:rsidR="00C915FD" w:rsidRPr="001B318C" w:rsidRDefault="00C915FD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1B318C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164" w:type="dxa"/>
          </w:tcPr>
          <w:p w:rsidR="00C915FD" w:rsidRPr="00C915FD" w:rsidRDefault="00C915FD" w:rsidP="00EF74C8">
            <w:pPr>
              <w:jc w:val="both"/>
              <w:rPr>
                <w:color w:val="000000"/>
                <w:sz w:val="18"/>
                <w:szCs w:val="18"/>
                <w:lang w:val="ru-RU"/>
              </w:rPr>
            </w:pPr>
            <w:r w:rsidRPr="00C915FD">
              <w:rPr>
                <w:color w:val="000000"/>
                <w:sz w:val="18"/>
                <w:szCs w:val="18"/>
                <w:lang w:val="ru-RU"/>
              </w:rPr>
              <w:t>Замена стояков ХГВС — кв. 58 - 5 м; кв. 77 - 2 м;</w:t>
            </w:r>
          </w:p>
          <w:p w:rsidR="00C915FD" w:rsidRPr="00C915FD" w:rsidRDefault="00C915F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759" w:type="dxa"/>
            <w:vAlign w:val="center"/>
          </w:tcPr>
          <w:p w:rsidR="00C915FD" w:rsidRPr="00C915FD" w:rsidRDefault="00C915FD" w:rsidP="00C915FD">
            <w:pPr>
              <w:jc w:val="center"/>
              <w:rPr>
                <w:sz w:val="18"/>
                <w:szCs w:val="18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C915FD" w:rsidRPr="00C915FD" w:rsidRDefault="00C915FD" w:rsidP="00C915FD">
            <w:pPr>
              <w:jc w:val="center"/>
              <w:rPr>
                <w:sz w:val="18"/>
                <w:szCs w:val="18"/>
              </w:rPr>
            </w:pPr>
            <w:r w:rsidRPr="00C915FD">
              <w:rPr>
                <w:sz w:val="18"/>
                <w:szCs w:val="18"/>
              </w:rPr>
              <w:t>31880,62</w:t>
            </w:r>
          </w:p>
        </w:tc>
        <w:tc>
          <w:tcPr>
            <w:tcW w:w="1527" w:type="dxa"/>
            <w:vAlign w:val="center"/>
          </w:tcPr>
          <w:p w:rsidR="00C915FD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7 п</w:t>
            </w:r>
            <w:proofErr w:type="gramStart"/>
            <w:r w:rsidRPr="00C915FD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  <w:p w:rsidR="00C915FD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C915FD">
              <w:rPr>
                <w:sz w:val="18"/>
                <w:szCs w:val="18"/>
                <w:lang w:val="ru-RU" w:eastAsia="ru-RU"/>
              </w:rPr>
              <w:t>вентелей</w:t>
            </w:r>
            <w:proofErr w:type="spellEnd"/>
          </w:p>
        </w:tc>
        <w:tc>
          <w:tcPr>
            <w:tcW w:w="2062" w:type="dxa"/>
          </w:tcPr>
          <w:p w:rsidR="00C915FD" w:rsidRPr="00EF74C8" w:rsidRDefault="00C915F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C915FD" w:rsidRPr="00C915FD" w:rsidTr="009C02B2">
        <w:tc>
          <w:tcPr>
            <w:tcW w:w="551" w:type="dxa"/>
            <w:vAlign w:val="center"/>
          </w:tcPr>
          <w:p w:rsidR="00C915FD" w:rsidRPr="001B318C" w:rsidRDefault="00C915FD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1B318C"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C915FD" w:rsidRPr="00C915FD" w:rsidRDefault="00C915FD">
            <w:pPr>
              <w:rPr>
                <w:color w:val="000000"/>
                <w:sz w:val="18"/>
                <w:szCs w:val="18"/>
                <w:lang w:val="ru-RU"/>
              </w:rPr>
            </w:pPr>
            <w:r w:rsidRPr="00C915FD">
              <w:rPr>
                <w:color w:val="000000"/>
                <w:sz w:val="18"/>
                <w:szCs w:val="18"/>
                <w:lang w:val="ru-RU"/>
              </w:rPr>
              <w:t xml:space="preserve">Замена стояков отопления — кв.54 - 4 </w:t>
            </w:r>
            <w:proofErr w:type="spellStart"/>
            <w:r w:rsidRPr="00C915FD">
              <w:rPr>
                <w:color w:val="000000"/>
                <w:sz w:val="18"/>
                <w:szCs w:val="18"/>
                <w:lang w:val="ru-RU"/>
              </w:rPr>
              <w:t>м</w:t>
            </w:r>
            <w:proofErr w:type="gramStart"/>
            <w:r w:rsidRPr="00C915FD">
              <w:rPr>
                <w:color w:val="000000"/>
                <w:sz w:val="18"/>
                <w:szCs w:val="18"/>
                <w:lang w:val="ru-RU"/>
              </w:rPr>
              <w:t>;к</w:t>
            </w:r>
            <w:proofErr w:type="gramEnd"/>
            <w:r w:rsidRPr="00C915FD">
              <w:rPr>
                <w:color w:val="000000"/>
                <w:sz w:val="18"/>
                <w:szCs w:val="18"/>
                <w:lang w:val="ru-RU"/>
              </w:rPr>
              <w:t>в</w:t>
            </w:r>
            <w:proofErr w:type="spellEnd"/>
            <w:r w:rsidRPr="00C915FD">
              <w:rPr>
                <w:color w:val="000000"/>
                <w:sz w:val="18"/>
                <w:szCs w:val="18"/>
                <w:lang w:val="ru-RU"/>
              </w:rPr>
              <w:t>. 40 - 4 м; кв. 63 - 12 м;</w:t>
            </w:r>
          </w:p>
        </w:tc>
        <w:tc>
          <w:tcPr>
            <w:tcW w:w="1759" w:type="dxa"/>
            <w:vAlign w:val="center"/>
          </w:tcPr>
          <w:p w:rsidR="00C915FD" w:rsidRPr="00C915FD" w:rsidRDefault="00C915FD" w:rsidP="00C915FD">
            <w:pPr>
              <w:jc w:val="center"/>
              <w:rPr>
                <w:sz w:val="18"/>
                <w:szCs w:val="18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C915FD" w:rsidRPr="00C915FD" w:rsidRDefault="00C915FD" w:rsidP="00C915FD">
            <w:pPr>
              <w:jc w:val="center"/>
              <w:rPr>
                <w:sz w:val="18"/>
                <w:szCs w:val="18"/>
              </w:rPr>
            </w:pPr>
            <w:r w:rsidRPr="00C915FD">
              <w:rPr>
                <w:sz w:val="18"/>
                <w:szCs w:val="18"/>
              </w:rPr>
              <w:t>55759,18</w:t>
            </w:r>
          </w:p>
        </w:tc>
        <w:tc>
          <w:tcPr>
            <w:tcW w:w="1527" w:type="dxa"/>
            <w:vAlign w:val="center"/>
          </w:tcPr>
          <w:p w:rsidR="00C915FD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20 п</w:t>
            </w:r>
            <w:proofErr w:type="gramStart"/>
            <w:r w:rsidRPr="00C915FD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C915FD" w:rsidRPr="00EF74C8" w:rsidRDefault="00C915F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C915FD" w:rsidRPr="00C915FD" w:rsidTr="00C915FD">
        <w:tc>
          <w:tcPr>
            <w:tcW w:w="551" w:type="dxa"/>
            <w:vAlign w:val="center"/>
          </w:tcPr>
          <w:p w:rsidR="00C915FD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C915FD" w:rsidRPr="00C915FD" w:rsidRDefault="00C915FD">
            <w:pPr>
              <w:rPr>
                <w:color w:val="000000"/>
                <w:sz w:val="18"/>
                <w:szCs w:val="18"/>
                <w:lang w:val="ru-RU"/>
              </w:rPr>
            </w:pPr>
            <w:r w:rsidRPr="00C915FD">
              <w:rPr>
                <w:color w:val="000000"/>
                <w:sz w:val="18"/>
                <w:szCs w:val="18"/>
                <w:lang w:val="ru-RU"/>
              </w:rPr>
              <w:t>Устройство поливной воды - подвал - 12 м;</w:t>
            </w:r>
          </w:p>
        </w:tc>
        <w:tc>
          <w:tcPr>
            <w:tcW w:w="1759" w:type="dxa"/>
            <w:vAlign w:val="center"/>
          </w:tcPr>
          <w:p w:rsidR="00C915FD" w:rsidRPr="00C915FD" w:rsidRDefault="00C915FD" w:rsidP="00C915FD">
            <w:pPr>
              <w:jc w:val="center"/>
              <w:rPr>
                <w:sz w:val="18"/>
                <w:szCs w:val="18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C915FD" w:rsidRPr="00C915FD" w:rsidRDefault="00C915FD" w:rsidP="00C915FD">
            <w:pPr>
              <w:jc w:val="center"/>
              <w:rPr>
                <w:sz w:val="18"/>
                <w:szCs w:val="18"/>
              </w:rPr>
            </w:pPr>
            <w:r w:rsidRPr="00C915FD">
              <w:rPr>
                <w:sz w:val="18"/>
                <w:szCs w:val="18"/>
              </w:rPr>
              <w:t>19204,19</w:t>
            </w:r>
          </w:p>
        </w:tc>
        <w:tc>
          <w:tcPr>
            <w:tcW w:w="1527" w:type="dxa"/>
            <w:vAlign w:val="center"/>
          </w:tcPr>
          <w:p w:rsidR="00C915FD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12 п</w:t>
            </w:r>
            <w:proofErr w:type="gramStart"/>
            <w:r w:rsidRPr="00C915FD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C915FD" w:rsidRPr="00EF74C8" w:rsidRDefault="00C915F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C915FD" w:rsidRPr="00C915FD" w:rsidTr="00C915FD">
        <w:tc>
          <w:tcPr>
            <w:tcW w:w="551" w:type="dxa"/>
            <w:vAlign w:val="center"/>
          </w:tcPr>
          <w:p w:rsidR="00C915FD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C915FD" w:rsidRPr="00C915FD" w:rsidRDefault="00C915FD">
            <w:pPr>
              <w:rPr>
                <w:color w:val="000000"/>
                <w:sz w:val="18"/>
                <w:szCs w:val="18"/>
                <w:lang w:val="ru-RU"/>
              </w:rPr>
            </w:pPr>
            <w:r w:rsidRPr="00C915FD">
              <w:rPr>
                <w:color w:val="000000"/>
                <w:sz w:val="18"/>
                <w:szCs w:val="18"/>
                <w:lang w:val="ru-RU"/>
              </w:rPr>
              <w:t>Выборочный ремонт кровли - кв.18,19,33,34,63 - 190 м; ремонт отливов- 10 м;</w:t>
            </w:r>
          </w:p>
        </w:tc>
        <w:tc>
          <w:tcPr>
            <w:tcW w:w="1759" w:type="dxa"/>
            <w:vAlign w:val="center"/>
          </w:tcPr>
          <w:p w:rsidR="00C915FD" w:rsidRPr="00C915FD" w:rsidRDefault="00C915FD" w:rsidP="00C915FD">
            <w:pPr>
              <w:jc w:val="center"/>
              <w:rPr>
                <w:sz w:val="18"/>
                <w:szCs w:val="18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C915FD" w:rsidRPr="00C915FD" w:rsidRDefault="00C915FD" w:rsidP="00C915FD">
            <w:pPr>
              <w:jc w:val="center"/>
              <w:rPr>
                <w:sz w:val="18"/>
                <w:szCs w:val="18"/>
              </w:rPr>
            </w:pPr>
            <w:r w:rsidRPr="00C915FD">
              <w:rPr>
                <w:sz w:val="18"/>
                <w:szCs w:val="18"/>
              </w:rPr>
              <w:t>171319,93</w:t>
            </w:r>
          </w:p>
        </w:tc>
        <w:tc>
          <w:tcPr>
            <w:tcW w:w="1527" w:type="dxa"/>
            <w:vAlign w:val="center"/>
          </w:tcPr>
          <w:p w:rsidR="00C915FD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20 кв</w:t>
            </w:r>
            <w:proofErr w:type="gramStart"/>
            <w:r w:rsidRPr="00C915FD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C915FD" w:rsidRPr="00EF74C8" w:rsidRDefault="00C915F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C915FD" w:rsidRPr="00C915FD" w:rsidTr="00C915FD">
        <w:tc>
          <w:tcPr>
            <w:tcW w:w="551" w:type="dxa"/>
            <w:vAlign w:val="center"/>
          </w:tcPr>
          <w:p w:rsidR="00C915FD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C915FD" w:rsidRPr="00C915FD" w:rsidRDefault="00C915FD">
            <w:pPr>
              <w:rPr>
                <w:color w:val="000000"/>
                <w:sz w:val="18"/>
                <w:szCs w:val="18"/>
                <w:lang w:val="ru-RU"/>
              </w:rPr>
            </w:pPr>
            <w:r w:rsidRPr="00C915FD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 - подвал- 40 м;</w:t>
            </w:r>
          </w:p>
        </w:tc>
        <w:tc>
          <w:tcPr>
            <w:tcW w:w="1759" w:type="dxa"/>
            <w:vAlign w:val="center"/>
          </w:tcPr>
          <w:p w:rsidR="00C915FD" w:rsidRPr="00C915FD" w:rsidRDefault="00C915FD" w:rsidP="00C915FD">
            <w:pPr>
              <w:jc w:val="center"/>
              <w:rPr>
                <w:sz w:val="18"/>
                <w:szCs w:val="18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C915FD" w:rsidRPr="00C915FD" w:rsidRDefault="00C915FD" w:rsidP="00C915FD">
            <w:pPr>
              <w:jc w:val="center"/>
              <w:rPr>
                <w:sz w:val="18"/>
                <w:szCs w:val="18"/>
              </w:rPr>
            </w:pPr>
            <w:r w:rsidRPr="00C915FD">
              <w:rPr>
                <w:sz w:val="18"/>
                <w:szCs w:val="18"/>
              </w:rPr>
              <w:t>166472,98</w:t>
            </w:r>
          </w:p>
        </w:tc>
        <w:tc>
          <w:tcPr>
            <w:tcW w:w="1527" w:type="dxa"/>
            <w:vAlign w:val="center"/>
          </w:tcPr>
          <w:p w:rsidR="00C915FD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40 п</w:t>
            </w:r>
            <w:proofErr w:type="gramStart"/>
            <w:r w:rsidRPr="00C915FD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C915FD" w:rsidRPr="00EF74C8" w:rsidRDefault="00C915F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C915FD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915FD">
              <w:rPr>
                <w:sz w:val="18"/>
                <w:szCs w:val="18"/>
                <w:lang w:val="ru-RU" w:eastAsia="ru-RU"/>
              </w:rPr>
              <w:t>573146,92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C915FD">
      <w:pPr>
        <w:spacing w:line="259" w:lineRule="auto"/>
        <w:ind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за отчетный период: </w:t>
      </w:r>
      <w:r w:rsidR="00EF74C8">
        <w:rPr>
          <w:sz w:val="28"/>
          <w:szCs w:val="28"/>
          <w:lang w:val="ru-RU" w:eastAsia="ru-RU"/>
        </w:rPr>
        <w:t xml:space="preserve">0,00 </w:t>
      </w:r>
      <w:r w:rsidRPr="00CF7809">
        <w:rPr>
          <w:sz w:val="28"/>
          <w:szCs w:val="28"/>
          <w:lang w:val="ru-RU" w:eastAsia="ru-RU"/>
        </w:rPr>
        <w:t>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5331CC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C915FD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915FD" w:rsidRDefault="00C915FD" w:rsidP="00C915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19628,96</w:t>
            </w:r>
          </w:p>
        </w:tc>
      </w:tr>
    </w:tbl>
    <w:p w:rsidR="009235F2" w:rsidRDefault="009235F2" w:rsidP="00C915FD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C915FD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C915FD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C915FD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915FD" w:rsidRDefault="00C915FD" w:rsidP="00C915F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C915FD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915FD" w:rsidRDefault="00C915FD" w:rsidP="00C915F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915FD" w:rsidRDefault="00C915FD" w:rsidP="00C915F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915FD" w:rsidRDefault="00C915FD" w:rsidP="00C915F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915FD" w:rsidRDefault="00C915FD" w:rsidP="00C915F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C915F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5331C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915FD" w:rsidRPr="00C915FD" w:rsidTr="00C915FD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5FD" w:rsidRPr="0027452A" w:rsidRDefault="00C915FD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5FD" w:rsidRPr="002844BC" w:rsidRDefault="00C915FD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126207,54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1272138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1277250,78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164447,08</w:t>
            </w:r>
          </w:p>
        </w:tc>
      </w:tr>
      <w:tr w:rsidR="00C915FD" w:rsidRPr="00C915FD" w:rsidTr="00C915FD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27452A" w:rsidRDefault="00C915FD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2844BC" w:rsidRDefault="00C915FD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44926,98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45251,72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1206,33</w:t>
            </w:r>
          </w:p>
        </w:tc>
      </w:tr>
      <w:tr w:rsidR="00C915FD" w:rsidTr="00C915FD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5FD" w:rsidRPr="0027452A" w:rsidRDefault="00C915FD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126207,54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1317064,98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1322502,5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5FD" w:rsidRPr="00C915FD" w:rsidRDefault="00C915FD" w:rsidP="00C915FD">
            <w:pPr>
              <w:jc w:val="center"/>
              <w:rPr>
                <w:color w:val="000000"/>
                <w:sz w:val="18"/>
                <w:szCs w:val="18"/>
              </w:rPr>
            </w:pPr>
            <w:r w:rsidRPr="00C915FD">
              <w:rPr>
                <w:color w:val="000000"/>
                <w:sz w:val="18"/>
                <w:szCs w:val="18"/>
              </w:rPr>
              <w:t>165653,41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9</w:t>
      </w:r>
      <w:r w:rsidRPr="00C06A9F">
        <w:rPr>
          <w:sz w:val="28"/>
          <w:szCs w:val="28"/>
          <w:lang w:val="ru-RU" w:eastAsia="ru-RU"/>
        </w:rPr>
        <w:t xml:space="preserve">. Сведения </w:t>
      </w:r>
      <w:r>
        <w:rPr>
          <w:sz w:val="28"/>
          <w:szCs w:val="28"/>
          <w:lang w:val="ru-RU" w:eastAsia="ru-RU"/>
        </w:rPr>
        <w:t xml:space="preserve">о </w:t>
      </w:r>
      <w:r w:rsidRPr="00C06A9F">
        <w:rPr>
          <w:sz w:val="28"/>
          <w:szCs w:val="28"/>
          <w:lang w:val="ru-RU" w:eastAsia="ru-RU"/>
        </w:rPr>
        <w:t xml:space="preserve">стоимости </w:t>
      </w:r>
      <w:r>
        <w:rPr>
          <w:sz w:val="28"/>
          <w:szCs w:val="28"/>
          <w:lang w:val="ru-RU" w:eastAsia="ru-RU"/>
        </w:rPr>
        <w:t xml:space="preserve">работ (услуг), выполненных </w:t>
      </w:r>
      <w:r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5331CC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C915FD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894741,09</w:t>
            </w:r>
          </w:p>
        </w:tc>
        <w:tc>
          <w:tcPr>
            <w:tcW w:w="1500" w:type="dxa"/>
            <w:vAlign w:val="center"/>
          </w:tcPr>
          <w:p w:rsidR="002844BC" w:rsidRPr="002844BC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894741,09</w:t>
            </w:r>
          </w:p>
        </w:tc>
        <w:tc>
          <w:tcPr>
            <w:tcW w:w="1193" w:type="dxa"/>
            <w:vAlign w:val="center"/>
          </w:tcPr>
          <w:p w:rsidR="002844BC" w:rsidRPr="002844BC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C915FD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-447637,08</w:t>
            </w:r>
          </w:p>
        </w:tc>
        <w:tc>
          <w:tcPr>
            <w:tcW w:w="1276" w:type="dxa"/>
            <w:vAlign w:val="center"/>
          </w:tcPr>
          <w:p w:rsidR="002844BC" w:rsidRPr="002844BC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473515,23</w:t>
            </w:r>
          </w:p>
        </w:tc>
        <w:tc>
          <w:tcPr>
            <w:tcW w:w="1500" w:type="dxa"/>
            <w:vAlign w:val="center"/>
          </w:tcPr>
          <w:p w:rsidR="002844BC" w:rsidRPr="002844BC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573146,92</w:t>
            </w:r>
          </w:p>
        </w:tc>
        <w:tc>
          <w:tcPr>
            <w:tcW w:w="1193" w:type="dxa"/>
            <w:vAlign w:val="center"/>
          </w:tcPr>
          <w:p w:rsidR="002844BC" w:rsidRPr="002844BC" w:rsidRDefault="005331C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-135631,69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C915FD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C915FD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C915FD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C915FD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C915FD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-447637,08</w:t>
            </w:r>
          </w:p>
        </w:tc>
        <w:tc>
          <w:tcPr>
            <w:tcW w:w="1276" w:type="dxa"/>
            <w:vAlign w:val="center"/>
          </w:tcPr>
          <w:p w:rsidR="002844BC" w:rsidRPr="00C915FD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1332256,32</w:t>
            </w:r>
          </w:p>
        </w:tc>
        <w:tc>
          <w:tcPr>
            <w:tcW w:w="1500" w:type="dxa"/>
            <w:vAlign w:val="center"/>
          </w:tcPr>
          <w:p w:rsidR="002844BC" w:rsidRPr="00C915FD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1467888,01</w:t>
            </w:r>
          </w:p>
        </w:tc>
        <w:tc>
          <w:tcPr>
            <w:tcW w:w="1193" w:type="dxa"/>
            <w:vAlign w:val="center"/>
          </w:tcPr>
          <w:p w:rsidR="002844BC" w:rsidRPr="00C915FD" w:rsidRDefault="00C915F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-583268,77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C915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5E8" w:rsidRDefault="00B225E8" w:rsidP="00FB5551">
      <w:r>
        <w:separator/>
      </w:r>
    </w:p>
  </w:endnote>
  <w:endnote w:type="continuationSeparator" w:id="0">
    <w:p w:rsidR="00B225E8" w:rsidRDefault="00B225E8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225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225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225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5E8" w:rsidRDefault="00B225E8" w:rsidP="00FB5551">
      <w:r>
        <w:separator/>
      </w:r>
    </w:p>
  </w:footnote>
  <w:footnote w:type="continuationSeparator" w:id="0">
    <w:p w:rsidR="00B225E8" w:rsidRDefault="00B225E8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225E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4E18C1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5331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225E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8C1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1CC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18E3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E2A"/>
    <w:rsid w:val="00B137B9"/>
    <w:rsid w:val="00B147A2"/>
    <w:rsid w:val="00B14E11"/>
    <w:rsid w:val="00B17C50"/>
    <w:rsid w:val="00B20538"/>
    <w:rsid w:val="00B225E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0409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15FD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5DB0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75F"/>
    <w:rsid w:val="00DD5AC6"/>
    <w:rsid w:val="00DD7A4F"/>
    <w:rsid w:val="00DD7C25"/>
    <w:rsid w:val="00DD7C2E"/>
    <w:rsid w:val="00DE0FEC"/>
    <w:rsid w:val="00DE337F"/>
    <w:rsid w:val="00DE3FD5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EF74C8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33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6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2025-12-11T11:30:00Z</dcterms:created>
  <dcterms:modified xsi:type="dcterms:W3CDTF">2026-02-12T07:09:00Z</dcterms:modified>
</cp:coreProperties>
</file>